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AB" w:rsidRDefault="00C85DDA" w:rsidP="00C85DDA">
      <w:pPr>
        <w:pStyle w:val="Default"/>
        <w:rPr>
          <w:b/>
        </w:rPr>
      </w:pPr>
      <w:r>
        <w:rPr>
          <w:b/>
        </w:rPr>
        <w:t>CUSHMAN SHUTTLE 8</w:t>
      </w:r>
    </w:p>
    <w:p w:rsidR="00C85DDA" w:rsidRDefault="00C85DDA" w:rsidP="00C85DDA">
      <w:pPr>
        <w:pStyle w:val="Default"/>
        <w:rPr>
          <w:b/>
        </w:rPr>
      </w:pPr>
    </w:p>
    <w:p w:rsidR="00C85DDA" w:rsidRDefault="00C85DDA" w:rsidP="00C85DDA">
      <w:pPr>
        <w:pStyle w:val="Default"/>
      </w:pPr>
      <w:r>
        <w:t xml:space="preserve">Costruito e programmato per offrire una performance ottimale anche su pendenze impegnative, offre il miglior comfort di categoria per il trasporto di 7 passeggeri; qui la seduta posteriore può essere ribaltata in piano di carico. Il sistema trazione elettrico è ad “eccitazione separata” con motore da oltre 18 cv per affidabilità e funzionamento sicuro senza problemi. Il controller di gestione della trazione e velocità permette di sviluppare potenze elevate garantendo modularità eccezionale. Con funzioni avanzate di sicurezza passiva ed autodiagnostica si pone come riferimento del settore. La funzione di freno motore e ricarica in decelerazione/frenata serve a garantire sicurezza e recupero dell’energia. Il motore strutturato per impieghi impegnativi ed uso professionale garantisce potenza elevata ed un valore di coppia al di sopra della norma. La carrozzeria anteriore e posteriore in elastomero termoplastico è concepita per resistere ad urti a bassa velocità senza riportare danni ed è in grado di mantenere la sua brillantezza nel tempo. Il sedile unico consente una seduta confortevole per autista e passeggero, garantendo salita e discesa facili indipendentemente da ciascun lato. I sedili posteriori offrono una elevata ampiezza e sono costruiti da uno strato di schiuma formata superiore alla media e ricoperti con materiale plastico antiscivolo a struttura rinforzata. Il sedile posteriore, posizionato contro senso di marcia è ribaltabile in un comodo piano di carico che conferisce al veicolo una versatilità e praticità unica. I freni sono a tamburo sulle ruote posteriori. A richiesta è possibile avere anche i freni anteriori a disco idraulici. Questa soluzione è consigliata solo in casi molto particolari in quanto il sistema elettronico del veicolo garantisce comunque un ottimo freno motore che contribuisce in maniera sostanziale all’arresto del veicolo. Questa funzione è particolarmente utile in condizioni di minore aderenza, in quanto l’arresto in sicurezza del veicolo deve avvenire senza bloccare le ruote onde evitare sbandate e perdite di controllo. La ampia dotazione di accessori consente la personalizzazione per le più disparate esigenze, sia dal punto di vista della configurazione del percorso ove dovrà operare sia dal punto di vista della tipologia di impiego e delle condizioni climatiche. </w:t>
      </w:r>
    </w:p>
    <w:p w:rsidR="00C85DDA" w:rsidRDefault="00C85DDA" w:rsidP="00C85DDA">
      <w:pPr>
        <w:pStyle w:val="Default"/>
      </w:pPr>
    </w:p>
    <w:p w:rsidR="00C85DDA" w:rsidRDefault="00C85DDA" w:rsidP="00C85DDA">
      <w:pPr>
        <w:pStyle w:val="Default"/>
      </w:pPr>
    </w:p>
    <w:p w:rsidR="005063D8" w:rsidRDefault="005063D8" w:rsidP="00C85DDA">
      <w:pPr>
        <w:pStyle w:val="Default"/>
      </w:pPr>
      <w:r>
        <w:t>EQUIPAGGIAMENTO STANDARD</w:t>
      </w:r>
    </w:p>
    <w:p w:rsidR="00C85DDA" w:rsidRDefault="00C85DDA" w:rsidP="00C85DDA">
      <w:pPr>
        <w:pStyle w:val="Default"/>
      </w:pPr>
      <w:r>
        <w:t xml:space="preserve">Motore 48v DC 18,1 cv continui a 1900 </w:t>
      </w:r>
      <w:proofErr w:type="spellStart"/>
      <w:r>
        <w:t>rpm</w:t>
      </w:r>
      <w:proofErr w:type="spellEnd"/>
      <w:r>
        <w:t xml:space="preserve">, con avvolgimento ad alta efficienza, armatura saldata a lega, avvolgimenti in rame solido Gruppo trazione Motore montato sull’assale in parallelo con albero diretto. Assale posteriore Differenziale ad alta efficienza con gruppi di acciaio, rapporto 12,7:1 Freni Doppio freno posteriore a tamburo, </w:t>
      </w:r>
      <w:proofErr w:type="spellStart"/>
      <w:r>
        <w:t>autoregistranti</w:t>
      </w:r>
      <w:proofErr w:type="spellEnd"/>
      <w:r>
        <w:t xml:space="preserve"> ed in assenza di amianto. Freno di stazionamento ad innesto diretto ed a rilascio automatico con sistema di </w:t>
      </w:r>
      <w:proofErr w:type="spellStart"/>
      <w:r>
        <w:t>autoregistrazione</w:t>
      </w:r>
      <w:proofErr w:type="spellEnd"/>
      <w:r>
        <w:t xml:space="preserve">. Sistema elettrico 48v DC, 8 batterie da 6v ad accumulo con ciclo profondo (225amp/h, 115min.@ tasso di scarica 20h ) </w:t>
      </w:r>
      <w:proofErr w:type="spellStart"/>
      <w:r>
        <w:t>Speed</w:t>
      </w:r>
      <w:proofErr w:type="spellEnd"/>
      <w:r>
        <w:t xml:space="preserve"> </w:t>
      </w:r>
      <w:proofErr w:type="spellStart"/>
      <w:r>
        <w:t>Control</w:t>
      </w:r>
      <w:proofErr w:type="spellEnd"/>
      <w:r>
        <w:t xml:space="preserve"> Controller “</w:t>
      </w:r>
      <w:proofErr w:type="spellStart"/>
      <w:r>
        <w:t>solid</w:t>
      </w:r>
      <w:proofErr w:type="spellEnd"/>
      <w:r>
        <w:t xml:space="preserve"> state” a variazione continua, ad eccitazione </w:t>
      </w:r>
      <w:proofErr w:type="spellStart"/>
      <w:r>
        <w:t>separata.Cambio</w:t>
      </w:r>
      <w:proofErr w:type="spellEnd"/>
      <w:r>
        <w:t xml:space="preserve"> marcia avanti,indietro e neutro a variazione elettronica. Sistema di prevenzione di ritorno per partenza nelle salite, prevenzione del rotolamento libero del veicolo se abbandonato senza freno in discesa con freno automatico e segnale acustico. Protezione dalla </w:t>
      </w:r>
      <w:proofErr w:type="spellStart"/>
      <w:r>
        <w:t>sfiammatura</w:t>
      </w:r>
      <w:proofErr w:type="spellEnd"/>
      <w:r>
        <w:t xml:space="preserve"> del motore se il veicolo viene tenuto fermo in salita agendo sull’acceleratore. Sistema di recupero energia in decelerazione. Sistema di freno motore. Autodiagnostica. Capacità fino a 400amp. Acceleratore induttivo senza parti in contatto, virtualmente senza manutenzione. </w:t>
      </w:r>
      <w:proofErr w:type="spellStart"/>
      <w:r>
        <w:t>Arrampicabilità</w:t>
      </w:r>
      <w:proofErr w:type="spellEnd"/>
      <w:r>
        <w:t xml:space="preserve"> eccezionale. Retromarcia a velocità ridotta e con coppia completa. Opzioni di prestazione selezionabili in fabbrica. Caricabatteria Modello indipendente: completamente automatico a gestione elettronica completa e programmato per dare alle batterie unicamente la quantità di energia necessaria a tornare in completa efficienza. Modello a bordo: completamente automatico a gestione elettronica, a gestione ottimale delle batterie, con indicazione dello stato di riserva ed eventuale blocco del veicolo al </w:t>
      </w:r>
      <w:r>
        <w:lastRenderedPageBreak/>
        <w:t xml:space="preserve">raggiungimento della soglia di guardia del livello di scarica delle batterie stesse. Capacità di memorizzare dati e funzionamento. Quanto il veicolo è sotto carica le funzioni dello stesso vengono disattivate. Sospensione anteriore Balestra </w:t>
      </w:r>
      <w:proofErr w:type="spellStart"/>
      <w:r>
        <w:t>haevyduty</w:t>
      </w:r>
      <w:proofErr w:type="spellEnd"/>
      <w:r>
        <w:t xml:space="preserve"> ed ammortizzatore idraulico su ogni ruota Sospensione posteriore Balestra </w:t>
      </w:r>
      <w:proofErr w:type="spellStart"/>
      <w:r>
        <w:t>haevyduty</w:t>
      </w:r>
      <w:proofErr w:type="spellEnd"/>
      <w:r>
        <w:t xml:space="preserve"> ed ammortizzatore idraulico su ogni ruota Sterzo A riduzione singola </w:t>
      </w:r>
      <w:proofErr w:type="spellStart"/>
      <w:r>
        <w:t>autocompensate</w:t>
      </w:r>
      <w:proofErr w:type="spellEnd"/>
      <w:r>
        <w:t xml:space="preserve">, a pignone e corona Sedile Copertura vinilica formata sotto vuoto con spessa imbottitura di schiuma. Seduta standard per operatore ed 5 passeggeri Velocità da 16 a 24 km/h con settaggio freno motore “aggressivo”. </w:t>
      </w:r>
    </w:p>
    <w:p w:rsidR="00C85DDA" w:rsidRDefault="00C85DDA" w:rsidP="00C85DDA">
      <w:pPr>
        <w:pStyle w:val="Default"/>
      </w:pPr>
    </w:p>
    <w:p w:rsidR="00C85DDA" w:rsidRDefault="00C85DDA" w:rsidP="00C85DDA">
      <w:pPr>
        <w:pStyle w:val="Default"/>
      </w:pPr>
      <w:r>
        <w:t>DIMENSIONI:</w:t>
      </w:r>
    </w:p>
    <w:p w:rsidR="00C85DDA" w:rsidRDefault="00C85DDA" w:rsidP="00C85DDA">
      <w:pPr>
        <w:pStyle w:val="Default"/>
      </w:pPr>
    </w:p>
    <w:p w:rsidR="00C85DDA" w:rsidRDefault="00C85DDA" w:rsidP="00C85DDA">
      <w:pPr>
        <w:pStyle w:val="Default"/>
      </w:pPr>
      <w:r>
        <w:t xml:space="preserve">Peso 519 kg. senza batterie </w:t>
      </w:r>
    </w:p>
    <w:p w:rsidR="00C85DDA" w:rsidRDefault="00C85DDA" w:rsidP="00C85DDA">
      <w:pPr>
        <w:pStyle w:val="Default"/>
      </w:pPr>
      <w:r>
        <w:t xml:space="preserve">Lunghezza 425 cm. </w:t>
      </w:r>
    </w:p>
    <w:p w:rsidR="00C85DDA" w:rsidRDefault="00C85DDA" w:rsidP="00C85DDA">
      <w:pPr>
        <w:pStyle w:val="Default"/>
      </w:pPr>
      <w:r>
        <w:t xml:space="preserve">Larghezza 126 cm. esterno cassonetto </w:t>
      </w:r>
    </w:p>
    <w:p w:rsidR="00C85DDA" w:rsidRDefault="00C85DDA" w:rsidP="00C85DDA">
      <w:pPr>
        <w:pStyle w:val="Default"/>
      </w:pPr>
      <w:r>
        <w:t xml:space="preserve">Altezza 123 cm. al volante </w:t>
      </w:r>
    </w:p>
    <w:p w:rsidR="00C85DDA" w:rsidRDefault="00C85DDA" w:rsidP="00C85DDA">
      <w:pPr>
        <w:pStyle w:val="Default"/>
      </w:pPr>
      <w:r>
        <w:t xml:space="preserve">Altezza da terra 11 cm Passo 313 cm. </w:t>
      </w:r>
    </w:p>
    <w:p w:rsidR="00C85DDA" w:rsidRDefault="00C85DDA" w:rsidP="00C85DDA">
      <w:pPr>
        <w:pStyle w:val="Default"/>
      </w:pPr>
      <w:r>
        <w:t>Carreggiate anteriore 91,4 cm.</w:t>
      </w:r>
    </w:p>
    <w:p w:rsidR="00C85DDA" w:rsidRDefault="00C85DDA" w:rsidP="00C85DDA">
      <w:pPr>
        <w:pStyle w:val="Default"/>
      </w:pPr>
      <w:r>
        <w:t xml:space="preserve"> Carreggiata posteriore 97 cm. </w:t>
      </w:r>
    </w:p>
    <w:p w:rsidR="00C85DDA" w:rsidRDefault="00C85DDA" w:rsidP="00C85DDA">
      <w:pPr>
        <w:pStyle w:val="Default"/>
      </w:pPr>
      <w:r>
        <w:t xml:space="preserve">Raggio di sterzata ND. </w:t>
      </w:r>
    </w:p>
    <w:p w:rsidR="00C85DDA" w:rsidRDefault="00C85DDA" w:rsidP="00C85DDA">
      <w:pPr>
        <w:pStyle w:val="Default"/>
      </w:pPr>
      <w:r>
        <w:t xml:space="preserve">Pneumatici 18 x 8.50 x 8 ( 4 </w:t>
      </w:r>
      <w:proofErr w:type="spellStart"/>
      <w:r>
        <w:t>ply</w:t>
      </w:r>
      <w:proofErr w:type="spellEnd"/>
      <w:r>
        <w:t xml:space="preserve"> ) </w:t>
      </w:r>
    </w:p>
    <w:p w:rsidR="00C85DDA" w:rsidRDefault="00C85DDA" w:rsidP="00C85DDA">
      <w:pPr>
        <w:pStyle w:val="Default"/>
      </w:pPr>
      <w:r>
        <w:t xml:space="preserve">Capacità di carico tot. 540 kg. </w:t>
      </w:r>
    </w:p>
    <w:p w:rsidR="00C85DDA" w:rsidRDefault="00C85DDA" w:rsidP="00C85DDA">
      <w:pPr>
        <w:pStyle w:val="Default"/>
      </w:pPr>
      <w:r>
        <w:t xml:space="preserve">Cassonetto Assente. </w:t>
      </w:r>
    </w:p>
    <w:p w:rsidR="00C85DDA" w:rsidRDefault="00C85DDA" w:rsidP="00C85DDA">
      <w:pPr>
        <w:pStyle w:val="Default"/>
      </w:pPr>
    </w:p>
    <w:p w:rsidR="00C85DDA" w:rsidRDefault="00C85DDA" w:rsidP="00C85DDA">
      <w:pPr>
        <w:pStyle w:val="Default"/>
      </w:pPr>
    </w:p>
    <w:p w:rsidR="00C85DDA" w:rsidRDefault="00C85DDA" w:rsidP="00C85DDA">
      <w:pPr>
        <w:pStyle w:val="Default"/>
      </w:pPr>
      <w:r>
        <w:t xml:space="preserve">CARATTERISTICHE: </w:t>
      </w:r>
    </w:p>
    <w:p w:rsidR="00C85DDA" w:rsidRDefault="00C85DDA" w:rsidP="00C85DDA">
      <w:pPr>
        <w:pStyle w:val="Default"/>
      </w:pPr>
    </w:p>
    <w:p w:rsidR="00C85DDA" w:rsidRDefault="00C85DDA" w:rsidP="00C85DDA">
      <w:pPr>
        <w:pStyle w:val="Default"/>
      </w:pPr>
      <w:r>
        <w:t>Carrozzeria Anteriore: di elastomero termoplastico, flessibile agli urti, qualità automobilistica</w:t>
      </w:r>
    </w:p>
    <w:p w:rsidR="00C85DDA" w:rsidRDefault="00C85DDA" w:rsidP="00C85DDA">
      <w:pPr>
        <w:pStyle w:val="Default"/>
      </w:pPr>
      <w:r>
        <w:t xml:space="preserve">Posteriore: pannelli metallici leggeri, sostituibili. Luci anteriori e posteriori </w:t>
      </w:r>
    </w:p>
    <w:p w:rsidR="00C85DDA" w:rsidRDefault="00C85DDA" w:rsidP="00C85DDA">
      <w:pPr>
        <w:pStyle w:val="Default"/>
      </w:pPr>
      <w:r>
        <w:t xml:space="preserve">Finitura: </w:t>
      </w:r>
      <w:proofErr w:type="spellStart"/>
      <w:r>
        <w:t>DuraShield</w:t>
      </w:r>
      <w:proofErr w:type="spellEnd"/>
      <w:r>
        <w:t xml:space="preserve"> come </w:t>
      </w:r>
      <w:proofErr w:type="spellStart"/>
      <w:r>
        <w:t>primer</w:t>
      </w:r>
      <w:proofErr w:type="spellEnd"/>
      <w:r>
        <w:t xml:space="preserve"> e finitura superiore</w:t>
      </w:r>
    </w:p>
    <w:p w:rsidR="00C85DDA" w:rsidRDefault="00C85DDA" w:rsidP="00C85DDA">
      <w:pPr>
        <w:pStyle w:val="Default"/>
      </w:pPr>
      <w:r>
        <w:t>Protezione: Paraurti frontale e paraspruzzi alle ruote anteriori</w:t>
      </w:r>
    </w:p>
    <w:p w:rsidR="00C85DDA" w:rsidRDefault="00C85DDA" w:rsidP="00C85DDA">
      <w:pPr>
        <w:pStyle w:val="Default"/>
      </w:pPr>
      <w:r>
        <w:t>Cassonetto: Base in acciaio e sponde in legno. Smontabile per un accesso facile. Sponda posteriore rimovibile.</w:t>
      </w:r>
    </w:p>
    <w:p w:rsidR="00C85DDA" w:rsidRDefault="00C85DDA" w:rsidP="00C85DDA">
      <w:pPr>
        <w:pStyle w:val="Default"/>
      </w:pPr>
      <w:r>
        <w:t xml:space="preserve">Telaio: Tubolare di acciaio ad alta resistenza </w:t>
      </w:r>
      <w:proofErr w:type="spellStart"/>
      <w:r>
        <w:t>saldato.Finitura</w:t>
      </w:r>
      <w:proofErr w:type="spellEnd"/>
      <w:r>
        <w:t xml:space="preserve"> a </w:t>
      </w:r>
      <w:proofErr w:type="spellStart"/>
      <w:r>
        <w:t>DuraShield</w:t>
      </w:r>
      <w:proofErr w:type="spellEnd"/>
    </w:p>
    <w:p w:rsidR="00C85DDA" w:rsidRDefault="00C85DDA" w:rsidP="00C85DDA">
      <w:pPr>
        <w:pStyle w:val="Default"/>
      </w:pPr>
      <w:r>
        <w:t>Sicurezza: Chiave sulla consolle, indicatore sonoro di retromarcia, protezione accelerazione involontaria in partenza, maniglie laterali complete, selettore marce manuale, avvisatore acustico.</w:t>
      </w:r>
    </w:p>
    <w:p w:rsidR="00C85DDA" w:rsidRDefault="00C85DDA" w:rsidP="00C85DDA">
      <w:pPr>
        <w:pStyle w:val="Default"/>
      </w:pPr>
      <w:r>
        <w:t xml:space="preserve">Volante: Modello Sport a presa migliorata </w:t>
      </w:r>
    </w:p>
    <w:p w:rsidR="00C85DDA" w:rsidRDefault="00C85DDA" w:rsidP="00C85DDA">
      <w:pPr>
        <w:pStyle w:val="Default"/>
      </w:pPr>
    </w:p>
    <w:p w:rsidR="00C85DDA" w:rsidRDefault="00C85DDA" w:rsidP="00C85DDA">
      <w:pPr>
        <w:pStyle w:val="Default"/>
      </w:pPr>
      <w:r>
        <w:t xml:space="preserve">OPZIONI ED ACCESSORI: </w:t>
      </w:r>
    </w:p>
    <w:p w:rsidR="00C85DDA" w:rsidRDefault="00C85DDA" w:rsidP="00C85DDA">
      <w:pPr>
        <w:pStyle w:val="Default"/>
      </w:pPr>
    </w:p>
    <w:p w:rsidR="00C85DDA" w:rsidRDefault="00C85DDA" w:rsidP="00C85DDA">
      <w:pPr>
        <w:pStyle w:val="Default"/>
      </w:pPr>
      <w:r>
        <w:t xml:space="preserve">Kit completo tettuccio </w:t>
      </w:r>
    </w:p>
    <w:p w:rsidR="00C85DDA" w:rsidRDefault="00C85DDA" w:rsidP="00C85DDA">
      <w:pPr>
        <w:pStyle w:val="Default"/>
      </w:pPr>
      <w:r>
        <w:t xml:space="preserve">Kit completo parabrezza in materiale plastico </w:t>
      </w:r>
    </w:p>
    <w:p w:rsidR="00C85DDA" w:rsidRDefault="00C85DDA" w:rsidP="00C85DDA">
      <w:pPr>
        <w:pStyle w:val="Default"/>
      </w:pPr>
      <w:r>
        <w:t xml:space="preserve">Freni anteriori idraulici a disco </w:t>
      </w:r>
    </w:p>
    <w:p w:rsidR="00C85DDA" w:rsidRDefault="00C85DDA" w:rsidP="00C85DDA">
      <w:pPr>
        <w:pStyle w:val="Default"/>
      </w:pPr>
      <w:r>
        <w:t xml:space="preserve">Kit completo luci </w:t>
      </w:r>
    </w:p>
    <w:p w:rsidR="00C85DDA" w:rsidRDefault="00C85DDA" w:rsidP="00C85DDA">
      <w:pPr>
        <w:pStyle w:val="Default"/>
      </w:pPr>
      <w:r>
        <w:t>Protezione dalle intemperie su tre lati</w:t>
      </w:r>
    </w:p>
    <w:p w:rsidR="00C85DDA" w:rsidRDefault="00C85DDA" w:rsidP="00C85DDA">
      <w:pPr>
        <w:pStyle w:val="Default"/>
      </w:pPr>
      <w:r>
        <w:t>Chiusura in profilato, pannelli rigidi e porte sui due lati (chiusura vetrata)</w:t>
      </w:r>
    </w:p>
    <w:p w:rsidR="00C85DDA" w:rsidRDefault="00C85DDA" w:rsidP="00C85DDA">
      <w:pPr>
        <w:pStyle w:val="Default"/>
      </w:pPr>
      <w:r>
        <w:t>Parabrezza anteriore di vetro con tergicristallo</w:t>
      </w:r>
    </w:p>
    <w:p w:rsidR="00C85DDA" w:rsidRDefault="00C85DDA" w:rsidP="00C85DDA">
      <w:pPr>
        <w:pStyle w:val="Default"/>
      </w:pPr>
      <w:r>
        <w:t>Pneumatici speciali e dedicati</w:t>
      </w:r>
    </w:p>
    <w:p w:rsidR="00C85DDA" w:rsidRDefault="00C85DDA" w:rsidP="00C85DDA">
      <w:pPr>
        <w:pStyle w:val="Default"/>
      </w:pPr>
      <w:r>
        <w:t>Catene da neve</w:t>
      </w:r>
    </w:p>
    <w:p w:rsidR="00C85DDA" w:rsidRDefault="00C85DDA" w:rsidP="00C85DDA">
      <w:pPr>
        <w:pStyle w:val="Default"/>
      </w:pPr>
      <w:r>
        <w:t>Batterie maggiorate</w:t>
      </w:r>
    </w:p>
    <w:p w:rsidR="00C85DDA" w:rsidRPr="00C85DDA" w:rsidRDefault="00C85DDA" w:rsidP="00C85DDA">
      <w:pPr>
        <w:pStyle w:val="Default"/>
      </w:pPr>
      <w:r>
        <w:lastRenderedPageBreak/>
        <w:t>Kit riempimento rapido ed automatico delle batterie</w:t>
      </w:r>
    </w:p>
    <w:sectPr w:rsidR="00C85DDA" w:rsidRPr="00C85DDA" w:rsidSect="00B778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4FAB"/>
    <w:rsid w:val="00244FAB"/>
    <w:rsid w:val="004B48A0"/>
    <w:rsid w:val="005063D8"/>
    <w:rsid w:val="00B778BC"/>
    <w:rsid w:val="00C85DDA"/>
    <w:rsid w:val="00D439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8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44F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2019-05-28T06:59:00Z</dcterms:created>
  <dcterms:modified xsi:type="dcterms:W3CDTF">2020-01-10T16:13:00Z</dcterms:modified>
</cp:coreProperties>
</file>